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FC429" w14:textId="16F5BA87" w:rsidR="005103F8" w:rsidRDefault="00000000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Информация о закупках в рамках проекта «Корпоративный контроль»</w:t>
      </w:r>
    </w:p>
    <w:p w14:paraId="2CB50DB8" w14:textId="77777777" w:rsidR="005103F8" w:rsidRDefault="00000000">
      <w:pPr>
        <w:pStyle w:val="Standard"/>
        <w:jc w:val="center"/>
        <w:rPr>
          <w:rFonts w:hint="eastAsia"/>
          <w:b/>
          <w:bCs/>
        </w:rPr>
      </w:pPr>
      <w:r>
        <w:rPr>
          <w:rFonts w:ascii="Times New Roman" w:hAnsi="Times New Roman" w:cs="Times New Roman"/>
          <w:b/>
          <w:bCs/>
        </w:rPr>
        <w:t>КОГБУСО «</w:t>
      </w:r>
      <w:proofErr w:type="spellStart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>Климковский</w:t>
      </w:r>
      <w:proofErr w:type="spellEnd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 xml:space="preserve"> дом-</w:t>
      </w:r>
      <w:r>
        <w:rPr>
          <w:rFonts w:ascii="Times New Roman" w:hAnsi="Times New Roman" w:cs="Times New Roman"/>
          <w:b/>
          <w:bCs/>
        </w:rPr>
        <w:t>интернат»</w:t>
      </w:r>
    </w:p>
    <w:p w14:paraId="38DC27DB" w14:textId="60A066EA" w:rsidR="005103F8" w:rsidRPr="00242203" w:rsidRDefault="00000000" w:rsidP="00242203">
      <w:pPr>
        <w:pStyle w:val="Standard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за </w:t>
      </w:r>
      <w:r w:rsidR="006F4B70">
        <w:rPr>
          <w:rFonts w:ascii="Times New Roman" w:hAnsi="Times New Roman" w:cs="Times New Roman"/>
          <w:b/>
          <w:bCs/>
          <w:u w:val="single"/>
        </w:rPr>
        <w:t>феврал</w:t>
      </w:r>
      <w:r w:rsidR="000536C8">
        <w:rPr>
          <w:rFonts w:ascii="Times New Roman" w:hAnsi="Times New Roman" w:cs="Times New Roman"/>
          <w:b/>
          <w:bCs/>
          <w:u w:val="single"/>
        </w:rPr>
        <w:t xml:space="preserve">ь </w:t>
      </w:r>
      <w:r w:rsidR="000D7375">
        <w:rPr>
          <w:rFonts w:ascii="Times New Roman" w:hAnsi="Times New Roman" w:cs="Times New Roman"/>
          <w:b/>
          <w:bCs/>
          <w:u w:val="single"/>
        </w:rPr>
        <w:t>202</w:t>
      </w:r>
      <w:r w:rsidR="007E3FAE">
        <w:rPr>
          <w:rFonts w:ascii="Times New Roman" w:hAnsi="Times New Roman" w:cs="Times New Roman"/>
          <w:b/>
          <w:bCs/>
          <w:u w:val="single"/>
        </w:rPr>
        <w:t>5</w:t>
      </w:r>
      <w:r>
        <w:rPr>
          <w:rFonts w:ascii="Times New Roman" w:hAnsi="Times New Roman" w:cs="Times New Roman"/>
          <w:b/>
          <w:bCs/>
          <w:u w:val="single"/>
        </w:rPr>
        <w:t xml:space="preserve"> г.</w:t>
      </w:r>
    </w:p>
    <w:tbl>
      <w:tblPr>
        <w:tblW w:w="15810" w:type="dxa"/>
        <w:tblInd w:w="-5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1"/>
        <w:gridCol w:w="1519"/>
        <w:gridCol w:w="2595"/>
        <w:gridCol w:w="1485"/>
        <w:gridCol w:w="1920"/>
        <w:gridCol w:w="1080"/>
        <w:gridCol w:w="1365"/>
        <w:gridCol w:w="1755"/>
        <w:gridCol w:w="1140"/>
        <w:gridCol w:w="960"/>
        <w:gridCol w:w="1350"/>
      </w:tblGrid>
      <w:tr w:rsidR="005103F8" w14:paraId="79ECB08B" w14:textId="77777777" w:rsidTr="00A931B0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F1D87E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0B551C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закупки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CCC60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  <w:p w14:paraId="54D6A103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объекта</w:t>
            </w:r>
          </w:p>
          <w:p w14:paraId="48EBC416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CE4B39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88B45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73AD70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D14D3A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8C4BA4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3E9470" w14:textId="5603885B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Цена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руб.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D17FE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единицы товара, руб.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258F06" w14:textId="4B1DC0EA" w:rsidR="005103F8" w:rsidRDefault="00000000">
            <w:pPr>
              <w:pStyle w:val="Standard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Срок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исполнения 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proofErr w:type="gramEnd"/>
          </w:p>
        </w:tc>
      </w:tr>
      <w:tr w:rsidR="005103F8" w14:paraId="437F267C" w14:textId="77777777" w:rsidTr="000D7375"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DBCC2" w14:textId="5B4398C3" w:rsidR="005103F8" w:rsidRDefault="00000000">
            <w:pPr>
              <w:pStyle w:val="Standard"/>
              <w:tabs>
                <w:tab w:val="left" w:pos="1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Контракты,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заключенные  на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основании ч.1 п. </w:t>
            </w:r>
            <w:r w:rsidR="00792A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F12F14" w14:paraId="2DDC7A1C" w14:textId="77777777" w:rsidTr="00A931B0">
        <w:trPr>
          <w:trHeight w:val="48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1300F5" w14:textId="4850BD4E" w:rsidR="00F12F14" w:rsidRPr="00F12F14" w:rsidRDefault="006F4B70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18A2D4" w14:textId="762D1808" w:rsidR="00F12F14" w:rsidRPr="00F12F14" w:rsidRDefault="00F12F14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F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2B611B" w14:textId="4215FDC3" w:rsidR="00F12F14" w:rsidRPr="00F12F14" w:rsidRDefault="00F12F14" w:rsidP="008A723A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Оказание услуг </w:t>
            </w:r>
            <w:r w:rsidR="006F4B70">
              <w:rPr>
                <w:rFonts w:ascii="Times New Roman" w:hAnsi="Times New Roman" w:cs="Times New Roman"/>
                <w:sz w:val="20"/>
                <w:szCs w:val="20"/>
              </w:rPr>
              <w:t>междугородней телефонной связи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39043A" w14:textId="1768DABB" w:rsidR="00F12F14" w:rsidRPr="00F12F14" w:rsidRDefault="00F12F14" w:rsidP="008A723A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0"/>
                <w:szCs w:val="20"/>
              </w:rPr>
            </w:pPr>
            <w:r w:rsidRPr="00F12F14">
              <w:rPr>
                <w:spacing w:val="40"/>
                <w:w w:val="95"/>
                <w:sz w:val="20"/>
                <w:szCs w:val="20"/>
              </w:rPr>
              <w:t>12 мес.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64007B" w14:textId="5DD55A05" w:rsidR="00F12F14" w:rsidRPr="00F12F14" w:rsidRDefault="00F12F14" w:rsidP="008A723A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0"/>
                <w:szCs w:val="20"/>
              </w:rPr>
            </w:pPr>
            <w:r w:rsidRPr="00F12F14">
              <w:rPr>
                <w:spacing w:val="40"/>
                <w:w w:val="95"/>
                <w:sz w:val="20"/>
                <w:szCs w:val="20"/>
              </w:rPr>
              <w:t>С 01.01.2025 по 31.12.2025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735F9A" w14:textId="58BF229B" w:rsidR="00F12F14" w:rsidRPr="00F12F14" w:rsidRDefault="006F4B70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276697" w14:textId="62F41D99" w:rsidR="00F12F14" w:rsidRPr="00F12F14" w:rsidRDefault="006F4B70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03.02</w:t>
            </w:r>
            <w:r w:rsidR="00F12F14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97B247" w14:textId="2C57F586" w:rsidR="00F12F14" w:rsidRPr="00F12F14" w:rsidRDefault="00F12F14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«ЩИТ»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9F3EB7" w14:textId="217639F6" w:rsidR="00F12F14" w:rsidRPr="00F12F14" w:rsidRDefault="006F4B70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  <w:r w:rsidR="00F12F14" w:rsidRPr="00F12F14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359BC5" w14:textId="32CC06A1" w:rsidR="00F12F14" w:rsidRPr="00F12F14" w:rsidRDefault="006F4B70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  <w:r w:rsidR="00F12F14" w:rsidRPr="00F12F14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A58B44" w14:textId="77F23395" w:rsidR="00F12F14" w:rsidRPr="00F12F14" w:rsidRDefault="006F4B70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2026</w:t>
            </w:r>
          </w:p>
        </w:tc>
      </w:tr>
      <w:tr w:rsidR="008A723A" w14:paraId="0CBE5057" w14:textId="77777777" w:rsidTr="00A11578">
        <w:tc>
          <w:tcPr>
            <w:tcW w:w="1581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FF9C8" w14:textId="77777777" w:rsidR="008A723A" w:rsidRDefault="008A723A" w:rsidP="008A723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Контракты, заключенные посредством электронного аукциона, конкурса (конкурентных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процедур)  в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соответствии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 Федеральным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250DF2" w14:paraId="76AB8D82" w14:textId="77777777" w:rsidTr="00A11578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CD58B" w14:textId="7A80ACF4" w:rsidR="00250DF2" w:rsidRDefault="00250DF2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941AF" w14:textId="5510A46C" w:rsidR="00250DF2" w:rsidRDefault="00250DF2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9D115" w14:textId="78BBBB62" w:rsidR="00250DF2" w:rsidRPr="00250DF2" w:rsidRDefault="00250DF2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F6EBDE" w14:textId="0744E2C1" w:rsidR="00250DF2" w:rsidRDefault="00250DF2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38A4E" w14:textId="15E4D826" w:rsidR="00250DF2" w:rsidRDefault="00250DF2" w:rsidP="00250DF2">
            <w:pPr>
              <w:pStyle w:val="Textbody"/>
              <w:tabs>
                <w:tab w:val="left" w:pos="0"/>
                <w:tab w:val="left" w:pos="1276"/>
              </w:tabs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9D7FF9" w14:textId="539F008C" w:rsidR="00250DF2" w:rsidRDefault="00250DF2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31852" w14:textId="4DC32CEB" w:rsidR="00250DF2" w:rsidRDefault="00250DF2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8E9B7" w14:textId="30F54E22" w:rsidR="00250DF2" w:rsidRDefault="00250DF2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AE8D9" w14:textId="24000CBC" w:rsidR="00250DF2" w:rsidRDefault="00250DF2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C39EBA" w14:textId="4A11B2AA" w:rsidR="00250DF2" w:rsidRPr="00250DF2" w:rsidRDefault="00250DF2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AD33DE" w14:textId="61385B41" w:rsidR="00250DF2" w:rsidRDefault="00250DF2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23A" w14:paraId="63799DE5" w14:textId="77777777" w:rsidTr="00A11578">
        <w:tc>
          <w:tcPr>
            <w:tcW w:w="1581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0A778" w14:textId="2FDEA6D6" w:rsidR="008A723A" w:rsidRDefault="008A723A" w:rsidP="008A723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Договоры, заключенные конкурентными способами закупки в соответствии с Федеральным законом от 18.07.2011 г. № 223-ФЗ</w:t>
            </w:r>
          </w:p>
          <w:p w14:paraId="4D056828" w14:textId="77777777" w:rsidR="008A723A" w:rsidRDefault="008A723A" w:rsidP="008A723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закупках товаров, работ, услуг отдельными видами юридических лиц»</w:t>
            </w:r>
          </w:p>
        </w:tc>
      </w:tr>
      <w:tr w:rsidR="00BC27A5" w:rsidRPr="00E66181" w14:paraId="25C319ED" w14:textId="77777777" w:rsidTr="006F4B70">
        <w:trPr>
          <w:trHeight w:val="2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2BE36A" w14:textId="3B4A0AE4" w:rsidR="00BC27A5" w:rsidRPr="006F4B70" w:rsidRDefault="006F4B70" w:rsidP="00BC27A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B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C014ED" w14:textId="0322319A" w:rsidR="00BC27A5" w:rsidRPr="006F4B70" w:rsidRDefault="00BC27A5" w:rsidP="00BC27A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B7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6F4B70" w:rsidRPr="006F4B70">
              <w:rPr>
                <w:rFonts w:ascii="Times New Roman" w:hAnsi="Times New Roman" w:cs="Times New Roman"/>
                <w:sz w:val="20"/>
                <w:szCs w:val="20"/>
              </w:rPr>
              <w:t>514472624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EFA382" w14:textId="2145858F" w:rsidR="00BC27A5" w:rsidRPr="006F4B70" w:rsidRDefault="006F4B70" w:rsidP="00BC27A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B70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  <w:t>В</w:t>
            </w:r>
            <w:r w:rsidRPr="006F4B70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  <w:t>ыполнение работ по текущему ремонту помещений </w:t>
            </w:r>
            <w:r w:rsidRPr="006F4B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лечебного корпуса (медкабинет, палаты, лестничные марши), расположенного по адресу: Кировская область, Белохолуницкий район, п. Климковка, ул. Коммуны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60A324" w14:textId="5A343F51" w:rsidR="00BC27A5" w:rsidRPr="006F4B70" w:rsidRDefault="006F4B70" w:rsidP="00BC27A5">
            <w:pPr>
              <w:pStyle w:val="Standard"/>
              <w:snapToGrid w:val="0"/>
              <w:spacing w:after="20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F4B7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1 </w:t>
            </w:r>
            <w:proofErr w:type="spellStart"/>
            <w:r w:rsidRPr="006F4B7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усл.ед</w:t>
            </w:r>
            <w:proofErr w:type="spellEnd"/>
            <w:r w:rsidRPr="006F4B7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5F9218" w14:textId="5575D289" w:rsidR="00BC27A5" w:rsidRPr="006F4B70" w:rsidRDefault="006F4B70" w:rsidP="00BC27A5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B70">
              <w:rPr>
                <w:sz w:val="20"/>
                <w:szCs w:val="20"/>
              </w:rPr>
              <w:t>в течение 50 (пятидесяти) календарных дней с даты заключения Договора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74597E" w14:textId="4E916DE6" w:rsidR="00BC27A5" w:rsidRPr="006F4B70" w:rsidRDefault="006F4B70" w:rsidP="00BC27A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2708705,23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9A0826" w14:textId="550746B3" w:rsidR="00BC27A5" w:rsidRPr="006F4B70" w:rsidRDefault="006F4B70" w:rsidP="00BC27A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25.02</w:t>
            </w:r>
            <w:r w:rsidR="00BC27A5" w:rsidRPr="006F4B70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B120F5" w14:textId="77777777" w:rsidR="006F4B70" w:rsidRPr="006F4B70" w:rsidRDefault="006F4B70" w:rsidP="006F4B70">
            <w:pPr>
              <w:tabs>
                <w:tab w:val="left" w:pos="4305"/>
              </w:tabs>
              <w:rPr>
                <w:sz w:val="20"/>
                <w:szCs w:val="20"/>
              </w:rPr>
            </w:pPr>
            <w:r w:rsidRPr="006F4B70">
              <w:rPr>
                <w:sz w:val="20"/>
                <w:szCs w:val="20"/>
              </w:rPr>
              <w:t>Индивидуальный предприниматель</w:t>
            </w:r>
          </w:p>
          <w:p w14:paraId="23375753" w14:textId="364A4766" w:rsidR="00BC27A5" w:rsidRPr="006F4B70" w:rsidRDefault="006F4B70" w:rsidP="006F4B70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4B70">
              <w:rPr>
                <w:sz w:val="20"/>
                <w:szCs w:val="20"/>
              </w:rPr>
              <w:t xml:space="preserve"> </w:t>
            </w:r>
            <w:proofErr w:type="spellStart"/>
            <w:r w:rsidRPr="006F4B70">
              <w:rPr>
                <w:sz w:val="20"/>
                <w:szCs w:val="20"/>
              </w:rPr>
              <w:t>Сельцов</w:t>
            </w:r>
            <w:proofErr w:type="spellEnd"/>
            <w:r w:rsidRPr="006F4B70">
              <w:rPr>
                <w:sz w:val="20"/>
                <w:szCs w:val="20"/>
              </w:rPr>
              <w:t xml:space="preserve"> Андрей Михайлович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1DC380" w14:textId="1FA42834" w:rsidR="00BC27A5" w:rsidRPr="006F4B70" w:rsidRDefault="006F4B70" w:rsidP="00BC27A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2059915,90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E1CFC2" w14:textId="531D77CE" w:rsidR="00BC27A5" w:rsidRPr="006F4B70" w:rsidRDefault="006F4B70" w:rsidP="00BC27A5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2059915,90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EBF92E" w14:textId="2AD41A85" w:rsidR="00BC27A5" w:rsidRPr="006F4B70" w:rsidRDefault="006F4B70" w:rsidP="00BC27A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</w:t>
            </w:r>
            <w:r w:rsidR="00BC27A5" w:rsidRPr="006F4B70">
              <w:rPr>
                <w:rFonts w:ascii="Times New Roman" w:hAnsi="Times New Roman" w:cs="Times New Roman"/>
                <w:sz w:val="20"/>
                <w:szCs w:val="20"/>
              </w:rPr>
              <w:t>ь 2025</w:t>
            </w:r>
          </w:p>
        </w:tc>
      </w:tr>
    </w:tbl>
    <w:p w14:paraId="6070FC8A" w14:textId="77777777" w:rsidR="005103F8" w:rsidRPr="00E66181" w:rsidRDefault="005103F8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</w:p>
    <w:sectPr w:rsidR="005103F8" w:rsidRPr="00E66181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A7781" w14:textId="77777777" w:rsidR="00C9484A" w:rsidRDefault="00C9484A">
      <w:pPr>
        <w:rPr>
          <w:rFonts w:hint="eastAsia"/>
        </w:rPr>
      </w:pPr>
      <w:r>
        <w:separator/>
      </w:r>
    </w:p>
  </w:endnote>
  <w:endnote w:type="continuationSeparator" w:id="0">
    <w:p w14:paraId="77D78448" w14:textId="77777777" w:rsidR="00C9484A" w:rsidRDefault="00C9484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A01A4" w14:textId="77777777" w:rsidR="00C9484A" w:rsidRDefault="00C9484A">
      <w:pPr>
        <w:rPr>
          <w:rFonts w:hint="eastAsia"/>
        </w:rPr>
      </w:pPr>
      <w:r>
        <w:separator/>
      </w:r>
    </w:p>
  </w:footnote>
  <w:footnote w:type="continuationSeparator" w:id="0">
    <w:p w14:paraId="05830042" w14:textId="77777777" w:rsidR="00C9484A" w:rsidRDefault="00C9484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0"/>
        </w:tabs>
        <w:ind w:left="624" w:hanging="624"/>
      </w:pPr>
      <w:rPr>
        <w:rFonts w:cs="Times New Roman" w:hint="default"/>
      </w:rPr>
    </w:lvl>
    <w:lvl w:ilvl="1">
      <w:start w:val="3"/>
      <w:numFmt w:val="decimal"/>
      <w:suff w:val="space"/>
      <w:lvlText w:val="%1.%2."/>
      <w:lvlJc w:val="left"/>
      <w:pPr>
        <w:tabs>
          <w:tab w:val="num" w:pos="0"/>
        </w:tabs>
        <w:ind w:left="624" w:hanging="624"/>
      </w:pPr>
      <w:rPr>
        <w:rFonts w:cs="Times New Roman" w:hint="default"/>
        <w:b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3131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suff w:val="space"/>
      <w:lvlText w:val="%4)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russianLower"/>
      <w:lvlText w:val="%5)"/>
      <w:lvlJc w:val="left"/>
      <w:pPr>
        <w:tabs>
          <w:tab w:val="num" w:pos="0"/>
        </w:tabs>
        <w:ind w:left="567" w:hanging="56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</w:abstractNum>
  <w:abstractNum w:abstractNumId="1" w15:restartNumberingAfterBreak="0">
    <w:nsid w:val="43491867"/>
    <w:multiLevelType w:val="multilevel"/>
    <w:tmpl w:val="D56C11F6"/>
    <w:lvl w:ilvl="0">
      <w:start w:val="1"/>
      <w:numFmt w:val="decimal"/>
      <w:pStyle w:val="Defaul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EC06857"/>
    <w:multiLevelType w:val="multilevel"/>
    <w:tmpl w:val="701C6F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76254041">
    <w:abstractNumId w:val="0"/>
  </w:num>
  <w:num w:numId="2" w16cid:durableId="1157189003">
    <w:abstractNumId w:val="1"/>
  </w:num>
  <w:num w:numId="3" w16cid:durableId="1478260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3F8"/>
    <w:rsid w:val="00027E8B"/>
    <w:rsid w:val="00032955"/>
    <w:rsid w:val="000536C8"/>
    <w:rsid w:val="00082E24"/>
    <w:rsid w:val="000A664A"/>
    <w:rsid w:val="000B171E"/>
    <w:rsid w:val="000B5758"/>
    <w:rsid w:val="000D1AA5"/>
    <w:rsid w:val="000D7375"/>
    <w:rsid w:val="00112E4F"/>
    <w:rsid w:val="0014107A"/>
    <w:rsid w:val="001533D8"/>
    <w:rsid w:val="00166BB1"/>
    <w:rsid w:val="00184A93"/>
    <w:rsid w:val="00187189"/>
    <w:rsid w:val="001D3855"/>
    <w:rsid w:val="00206E85"/>
    <w:rsid w:val="002108D1"/>
    <w:rsid w:val="00242203"/>
    <w:rsid w:val="00250DF2"/>
    <w:rsid w:val="0030038D"/>
    <w:rsid w:val="00307902"/>
    <w:rsid w:val="00352F0C"/>
    <w:rsid w:val="00355B82"/>
    <w:rsid w:val="003615E3"/>
    <w:rsid w:val="00370204"/>
    <w:rsid w:val="0038131F"/>
    <w:rsid w:val="00395876"/>
    <w:rsid w:val="003967E9"/>
    <w:rsid w:val="003A06C0"/>
    <w:rsid w:val="003A091B"/>
    <w:rsid w:val="003A3B3F"/>
    <w:rsid w:val="003B4828"/>
    <w:rsid w:val="003B5AAB"/>
    <w:rsid w:val="003C1AA7"/>
    <w:rsid w:val="003D001D"/>
    <w:rsid w:val="003D7B85"/>
    <w:rsid w:val="003F3DC6"/>
    <w:rsid w:val="003F4742"/>
    <w:rsid w:val="00416DA1"/>
    <w:rsid w:val="00451EDB"/>
    <w:rsid w:val="00464E34"/>
    <w:rsid w:val="00467133"/>
    <w:rsid w:val="0047792F"/>
    <w:rsid w:val="00491908"/>
    <w:rsid w:val="0049784E"/>
    <w:rsid w:val="004A783A"/>
    <w:rsid w:val="004B18C1"/>
    <w:rsid w:val="004C62DB"/>
    <w:rsid w:val="00503096"/>
    <w:rsid w:val="005103F8"/>
    <w:rsid w:val="00512B26"/>
    <w:rsid w:val="00516F46"/>
    <w:rsid w:val="00521B80"/>
    <w:rsid w:val="00543CFC"/>
    <w:rsid w:val="00550D67"/>
    <w:rsid w:val="0058507D"/>
    <w:rsid w:val="005B64DE"/>
    <w:rsid w:val="005E5E01"/>
    <w:rsid w:val="005F2129"/>
    <w:rsid w:val="006020D2"/>
    <w:rsid w:val="0062166D"/>
    <w:rsid w:val="0064529C"/>
    <w:rsid w:val="0067118C"/>
    <w:rsid w:val="0069270B"/>
    <w:rsid w:val="00697F89"/>
    <w:rsid w:val="006F1887"/>
    <w:rsid w:val="006F4B70"/>
    <w:rsid w:val="0070111A"/>
    <w:rsid w:val="00701957"/>
    <w:rsid w:val="007143ED"/>
    <w:rsid w:val="0074731C"/>
    <w:rsid w:val="00767886"/>
    <w:rsid w:val="007803B3"/>
    <w:rsid w:val="00784C83"/>
    <w:rsid w:val="00792A0E"/>
    <w:rsid w:val="007941FF"/>
    <w:rsid w:val="007B3B4A"/>
    <w:rsid w:val="007C147D"/>
    <w:rsid w:val="007E3FAE"/>
    <w:rsid w:val="007F6AEA"/>
    <w:rsid w:val="0080678A"/>
    <w:rsid w:val="0081431C"/>
    <w:rsid w:val="008166DB"/>
    <w:rsid w:val="00816BE8"/>
    <w:rsid w:val="0083359F"/>
    <w:rsid w:val="008425A4"/>
    <w:rsid w:val="00860ECB"/>
    <w:rsid w:val="00870DB6"/>
    <w:rsid w:val="00871084"/>
    <w:rsid w:val="008A723A"/>
    <w:rsid w:val="008B07BB"/>
    <w:rsid w:val="008D2B31"/>
    <w:rsid w:val="008D460F"/>
    <w:rsid w:val="008D55A8"/>
    <w:rsid w:val="008F2516"/>
    <w:rsid w:val="0094717B"/>
    <w:rsid w:val="00976547"/>
    <w:rsid w:val="009C41AA"/>
    <w:rsid w:val="009C694A"/>
    <w:rsid w:val="009F2E4B"/>
    <w:rsid w:val="009F6638"/>
    <w:rsid w:val="00A03B4E"/>
    <w:rsid w:val="00A11578"/>
    <w:rsid w:val="00A61C6F"/>
    <w:rsid w:val="00A825ED"/>
    <w:rsid w:val="00A931B0"/>
    <w:rsid w:val="00AF331B"/>
    <w:rsid w:val="00B018B6"/>
    <w:rsid w:val="00B16ABD"/>
    <w:rsid w:val="00B31FF4"/>
    <w:rsid w:val="00B969C9"/>
    <w:rsid w:val="00BB350F"/>
    <w:rsid w:val="00BB7EEF"/>
    <w:rsid w:val="00BC27A5"/>
    <w:rsid w:val="00BD4647"/>
    <w:rsid w:val="00BD63D7"/>
    <w:rsid w:val="00BE09F0"/>
    <w:rsid w:val="00BE42C8"/>
    <w:rsid w:val="00BF3179"/>
    <w:rsid w:val="00BF50E0"/>
    <w:rsid w:val="00C21F46"/>
    <w:rsid w:val="00C37511"/>
    <w:rsid w:val="00C722AC"/>
    <w:rsid w:val="00C72AA6"/>
    <w:rsid w:val="00C72DD4"/>
    <w:rsid w:val="00C869C4"/>
    <w:rsid w:val="00C9484A"/>
    <w:rsid w:val="00C96FF5"/>
    <w:rsid w:val="00C97541"/>
    <w:rsid w:val="00CA479D"/>
    <w:rsid w:val="00CE2D3C"/>
    <w:rsid w:val="00CE77C1"/>
    <w:rsid w:val="00D027E3"/>
    <w:rsid w:val="00D1446D"/>
    <w:rsid w:val="00D21102"/>
    <w:rsid w:val="00D47DAC"/>
    <w:rsid w:val="00DA2F64"/>
    <w:rsid w:val="00DC53A3"/>
    <w:rsid w:val="00DF6E74"/>
    <w:rsid w:val="00E124FA"/>
    <w:rsid w:val="00E66181"/>
    <w:rsid w:val="00E87082"/>
    <w:rsid w:val="00E90F4A"/>
    <w:rsid w:val="00EA6BE2"/>
    <w:rsid w:val="00EC040D"/>
    <w:rsid w:val="00EC63DF"/>
    <w:rsid w:val="00ED1C6C"/>
    <w:rsid w:val="00ED2E6B"/>
    <w:rsid w:val="00EE2D3E"/>
    <w:rsid w:val="00EE3A6A"/>
    <w:rsid w:val="00EF4DE4"/>
    <w:rsid w:val="00F0087D"/>
    <w:rsid w:val="00F00C7B"/>
    <w:rsid w:val="00F0653D"/>
    <w:rsid w:val="00F12F14"/>
    <w:rsid w:val="00F1449D"/>
    <w:rsid w:val="00F27CA6"/>
    <w:rsid w:val="00F35021"/>
    <w:rsid w:val="00F763B4"/>
    <w:rsid w:val="00F8478F"/>
    <w:rsid w:val="00FB3338"/>
    <w:rsid w:val="00FB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A9D4C"/>
  <w15:docId w15:val="{6DDBED7A-AFEE-4ED6-98CC-7E9C1C741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styleId="2">
    <w:name w:val="Body Text Indent 2"/>
    <w:basedOn w:val="Standard"/>
    <w:pPr>
      <w:overflowPunct w:val="0"/>
      <w:autoSpaceDE w:val="0"/>
      <w:ind w:right="1133" w:firstLine="851"/>
      <w:jc w:val="both"/>
    </w:pPr>
    <w:rPr>
      <w:rFonts w:ascii="Arial" w:eastAsia="Times New Roman" w:hAnsi="Arial" w:cs="Arial"/>
      <w:szCs w:val="20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  <w:rPr>
      <w:rFonts w:eastAsia="Segoe UI"/>
    </w:rPr>
  </w:style>
  <w:style w:type="paragraph" w:styleId="a3">
    <w:name w:val="List Paragraph"/>
    <w:aliases w:val="Bullet List,FooterText,numbered,Список нумерованный цифры,-Абзац списка,List Paragraph3,it_List1,Абзац списка литеральный,lp1,Paragraphe de liste1,Абзац основного текста,Table-Normal,RSHB_Table-Normal,ТЗ список,Bullet 1,Маркер,название,UL"/>
    <w:basedOn w:val="Standard"/>
    <w:link w:val="a4"/>
    <w:uiPriority w:val="34"/>
    <w:qFormat/>
    <w:pPr>
      <w:ind w:left="117" w:firstLine="539"/>
      <w:jc w:val="both"/>
    </w:pPr>
    <w:rPr>
      <w:rFonts w:ascii="Times New Roman" w:eastAsia="Times New Roman" w:hAnsi="Times New Roman" w:cs="Times New Roman"/>
      <w:lang w:eastAsia="en-US" w:bidi="ar-SA"/>
    </w:rPr>
  </w:style>
  <w:style w:type="paragraph" w:customStyle="1" w:styleId="ConsPlusNormal">
    <w:name w:val="ConsPlusNormal"/>
    <w:link w:val="ConsPlusNormal0"/>
    <w:qFormat/>
    <w:pPr>
      <w:autoSpaceDE w:val="0"/>
      <w:spacing w:after="200" w:line="276" w:lineRule="auto"/>
      <w:ind w:firstLine="720"/>
    </w:pPr>
    <w:rPr>
      <w:rFonts w:ascii="Arial" w:eastAsia="Calibri" w:hAnsi="Arial" w:cs="Arial"/>
      <w:color w:val="auto"/>
      <w:sz w:val="22"/>
      <w:szCs w:val="22"/>
      <w:lang w:bidi="ar-SA"/>
    </w:rPr>
  </w:style>
  <w:style w:type="paragraph" w:customStyle="1" w:styleId="Textbodyindent">
    <w:name w:val="Text body indent"/>
    <w:basedOn w:val="Standard"/>
    <w:pPr>
      <w:ind w:firstLine="700"/>
      <w:jc w:val="both"/>
    </w:pPr>
    <w:rPr>
      <w:sz w:val="28"/>
      <w:szCs w:val="20"/>
    </w:rPr>
  </w:style>
  <w:style w:type="character" w:customStyle="1" w:styleId="a5">
    <w:name w:val="Другое_"/>
    <w:link w:val="a6"/>
    <w:uiPriority w:val="99"/>
    <w:rPr>
      <w:rFonts w:ascii="Arial" w:eastAsia="Arial" w:hAnsi="Arial" w:cs="Arial"/>
      <w:sz w:val="15"/>
      <w:szCs w:val="15"/>
    </w:rPr>
  </w:style>
  <w:style w:type="character" w:customStyle="1" w:styleId="1">
    <w:name w:val="Основной текст Знак1"/>
    <w:rPr>
      <w:rFonts w:ascii="Arial" w:eastAsia="Arial" w:hAnsi="Arial" w:cs="Arial"/>
      <w:b/>
      <w:bCs/>
      <w:sz w:val="16"/>
      <w:szCs w:val="16"/>
      <w:u w:val="none"/>
    </w:rPr>
  </w:style>
  <w:style w:type="character" w:customStyle="1" w:styleId="StrongEmphasis">
    <w:name w:val="Strong Emphasis"/>
    <w:rPr>
      <w:b/>
      <w:bCs/>
    </w:rPr>
  </w:style>
  <w:style w:type="character" w:customStyle="1" w:styleId="WW8Num2z0">
    <w:name w:val="WW8Num2z0"/>
    <w:qFormat/>
    <w:rsid w:val="008425A4"/>
    <w:rPr>
      <w:rFonts w:ascii="Times New Roman" w:eastAsia="Times New Roman" w:hAnsi="Times New Roman" w:cs="Times New Roman"/>
      <w:i w:val="0"/>
      <w:color w:val="000000"/>
      <w:sz w:val="24"/>
      <w:szCs w:val="24"/>
    </w:rPr>
  </w:style>
  <w:style w:type="paragraph" w:styleId="a7">
    <w:name w:val="Body Text Indent"/>
    <w:basedOn w:val="a"/>
    <w:link w:val="a8"/>
    <w:uiPriority w:val="99"/>
    <w:unhideWhenUsed/>
    <w:rsid w:val="00F763B4"/>
    <w:pPr>
      <w:spacing w:after="120"/>
      <w:ind w:left="283"/>
    </w:pPr>
    <w:rPr>
      <w:rFonts w:cs="Mangal"/>
      <w:szCs w:val="21"/>
    </w:rPr>
  </w:style>
  <w:style w:type="character" w:customStyle="1" w:styleId="a8">
    <w:name w:val="Основной текст с отступом Знак"/>
    <w:basedOn w:val="a0"/>
    <w:link w:val="a7"/>
    <w:uiPriority w:val="99"/>
    <w:rsid w:val="00F763B4"/>
    <w:rPr>
      <w:rFonts w:cs="Mangal"/>
      <w:szCs w:val="21"/>
    </w:rPr>
  </w:style>
  <w:style w:type="paragraph" w:customStyle="1" w:styleId="Default">
    <w:name w:val="Default"/>
    <w:qFormat/>
    <w:rsid w:val="008D2B31"/>
    <w:pPr>
      <w:widowControl/>
      <w:numPr>
        <w:numId w:val="2"/>
      </w:numPr>
      <w:autoSpaceDE w:val="0"/>
      <w:autoSpaceDN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a6">
    <w:name w:val="Другое"/>
    <w:basedOn w:val="a"/>
    <w:link w:val="a5"/>
    <w:uiPriority w:val="99"/>
    <w:rsid w:val="0047792F"/>
    <w:pPr>
      <w:suppressAutoHyphens w:val="0"/>
      <w:autoSpaceDN/>
      <w:textAlignment w:val="auto"/>
    </w:pPr>
    <w:rPr>
      <w:rFonts w:ascii="Arial" w:eastAsia="Arial" w:hAnsi="Arial" w:cs="Arial"/>
      <w:sz w:val="15"/>
      <w:szCs w:val="15"/>
    </w:rPr>
  </w:style>
  <w:style w:type="character" w:customStyle="1" w:styleId="a4">
    <w:name w:val="Абзац списка Знак"/>
    <w:aliases w:val="Bullet List Знак,FooterText Знак,numbered Знак,Список нумерованный цифры Знак,-Абзац списка Знак,List Paragraph3 Знак,it_List1 Знак,Абзац списка литеральный Знак,lp1 Знак,Paragraphe de liste1 Знак,Абзац основного текста Знак,UL Знак"/>
    <w:link w:val="a3"/>
    <w:uiPriority w:val="34"/>
    <w:locked/>
    <w:rsid w:val="00C21F46"/>
    <w:rPr>
      <w:rFonts w:ascii="Times New Roman" w:eastAsia="Times New Roman" w:hAnsi="Times New Roman" w:cs="Times New Roman"/>
      <w:lang w:eastAsia="en-US" w:bidi="ar-SA"/>
    </w:rPr>
  </w:style>
  <w:style w:type="character" w:customStyle="1" w:styleId="a9">
    <w:name w:val="Заголовок Знак"/>
    <w:basedOn w:val="a0"/>
    <w:link w:val="aa"/>
    <w:qFormat/>
    <w:rsid w:val="00792A0E"/>
    <w:rPr>
      <w:rFonts w:ascii="Cambria" w:hAnsi="Cambria"/>
      <w:b/>
      <w:bCs/>
      <w:kern w:val="2"/>
      <w:sz w:val="32"/>
      <w:szCs w:val="32"/>
    </w:rPr>
  </w:style>
  <w:style w:type="paragraph" w:styleId="aa">
    <w:name w:val="Title"/>
    <w:basedOn w:val="a"/>
    <w:next w:val="a"/>
    <w:link w:val="a9"/>
    <w:qFormat/>
    <w:rsid w:val="00792A0E"/>
    <w:pPr>
      <w:widowControl/>
      <w:autoSpaceDN/>
      <w:spacing w:before="240" w:after="60"/>
      <w:jc w:val="center"/>
      <w:textAlignment w:val="auto"/>
      <w:outlineLvl w:val="0"/>
    </w:pPr>
    <w:rPr>
      <w:rFonts w:ascii="Cambria" w:hAnsi="Cambria"/>
      <w:b/>
      <w:bCs/>
      <w:kern w:val="2"/>
      <w:sz w:val="32"/>
      <w:szCs w:val="32"/>
    </w:rPr>
  </w:style>
  <w:style w:type="character" w:customStyle="1" w:styleId="10">
    <w:name w:val="Заголовок Знак1"/>
    <w:basedOn w:val="a0"/>
    <w:uiPriority w:val="10"/>
    <w:rsid w:val="00792A0E"/>
    <w:rPr>
      <w:rFonts w:asciiTheme="majorHAnsi" w:eastAsiaTheme="majorEastAsia" w:hAnsiTheme="majorHAnsi" w:cs="Mangal"/>
      <w:color w:val="auto"/>
      <w:spacing w:val="-10"/>
      <w:kern w:val="28"/>
      <w:sz w:val="56"/>
      <w:szCs w:val="50"/>
    </w:rPr>
  </w:style>
  <w:style w:type="character" w:customStyle="1" w:styleId="ConsPlusNormal0">
    <w:name w:val="ConsPlusNormal Знак"/>
    <w:link w:val="ConsPlusNormal"/>
    <w:qFormat/>
    <w:locked/>
    <w:rsid w:val="00112E4F"/>
    <w:rPr>
      <w:rFonts w:ascii="Arial" w:eastAsia="Calibri" w:hAnsi="Arial" w:cs="Arial"/>
      <w:color w:val="auto"/>
      <w:sz w:val="22"/>
      <w:szCs w:val="22"/>
      <w:lang w:bidi="ar-SA"/>
    </w:rPr>
  </w:style>
  <w:style w:type="character" w:customStyle="1" w:styleId="color-black">
    <w:name w:val="color-black"/>
    <w:rsid w:val="00112E4F"/>
  </w:style>
  <w:style w:type="character" w:customStyle="1" w:styleId="fontstyle01">
    <w:name w:val="fontstyle01"/>
    <w:rsid w:val="00352F0C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20">
    <w:name w:val="Основной шрифт абзаца2"/>
    <w:qFormat/>
    <w:rsid w:val="00250DF2"/>
  </w:style>
  <w:style w:type="paragraph" w:customStyle="1" w:styleId="11">
    <w:name w:val="Обычный1"/>
    <w:qFormat/>
    <w:rsid w:val="00250DF2"/>
    <w:pPr>
      <w:widowControl/>
      <w:autoSpaceDN/>
      <w:spacing w:after="60"/>
      <w:jc w:val="both"/>
      <w:textAlignment w:val="auto"/>
    </w:pPr>
    <w:rPr>
      <w:rFonts w:ascii="Times New Roman" w:eastAsia="Times New Roman" w:hAnsi="Times New Roman" w:cs="Times New Roman"/>
      <w:color w:val="auto"/>
      <w:kern w:val="0"/>
      <w:szCs w:val="20"/>
      <w:lang w:bidi="ar-SA"/>
    </w:rPr>
  </w:style>
  <w:style w:type="paragraph" w:styleId="ab">
    <w:name w:val="Body Text"/>
    <w:basedOn w:val="a"/>
    <w:link w:val="ac"/>
    <w:uiPriority w:val="99"/>
    <w:semiHidden/>
    <w:unhideWhenUsed/>
    <w:rsid w:val="0014107A"/>
    <w:pPr>
      <w:spacing w:after="120"/>
    </w:pPr>
    <w:rPr>
      <w:rFonts w:cs="Mangal"/>
      <w:szCs w:val="21"/>
    </w:rPr>
  </w:style>
  <w:style w:type="character" w:customStyle="1" w:styleId="ac">
    <w:name w:val="Основной текст Знак"/>
    <w:basedOn w:val="a0"/>
    <w:link w:val="ab"/>
    <w:uiPriority w:val="99"/>
    <w:semiHidden/>
    <w:rsid w:val="0014107A"/>
    <w:rPr>
      <w:rFonts w:cs="Mangal"/>
      <w:szCs w:val="21"/>
    </w:rPr>
  </w:style>
  <w:style w:type="character" w:customStyle="1" w:styleId="3">
    <w:name w:val="Нижний колонтитул Знак3"/>
    <w:uiPriority w:val="99"/>
    <w:qFormat/>
    <w:locked/>
    <w:rsid w:val="006F4B7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Economist</dc:creator>
  <cp:lastModifiedBy>Economist</cp:lastModifiedBy>
  <cp:revision>126</cp:revision>
  <dcterms:created xsi:type="dcterms:W3CDTF">2023-11-14T10:46:00Z</dcterms:created>
  <dcterms:modified xsi:type="dcterms:W3CDTF">2025-05-13T07:31:00Z</dcterms:modified>
</cp:coreProperties>
</file>